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9718A" w14:textId="5DD8F433" w:rsidR="00F20266" w:rsidRDefault="00E20A5B" w:rsidP="00FF1FAC">
      <w:pPr>
        <w:autoSpaceDE w:val="0"/>
        <w:autoSpaceDN w:val="0"/>
        <w:jc w:val="center"/>
        <w:rPr>
          <w:rFonts w:ascii="BellCentennial-NameAndNumber" w:hAnsi="BellCentennial-NameAndNumber"/>
          <w:sz w:val="24"/>
          <w:szCs w:val="24"/>
        </w:rPr>
      </w:pPr>
      <w:r>
        <w:rPr>
          <w:rFonts w:ascii="BellCentennial-NameAndNumber" w:hAnsi="BellCentennial-NameAndNumber"/>
          <w:sz w:val="24"/>
          <w:szCs w:val="24"/>
        </w:rPr>
        <w:t>NOTICE OF PUBLIC HEARING</w:t>
      </w:r>
      <w:r w:rsidR="00FF1FAC">
        <w:rPr>
          <w:rFonts w:ascii="BellCentennial-NameAndNumber" w:hAnsi="BellCentennial-NameAndNumber"/>
          <w:sz w:val="24"/>
          <w:szCs w:val="24"/>
        </w:rPr>
        <w:t xml:space="preserve"> </w:t>
      </w:r>
      <w:r w:rsidR="00434A49">
        <w:rPr>
          <w:rFonts w:ascii="BellCentennial-NameAndNumber" w:hAnsi="BellCentennial-NameAndNumber"/>
          <w:sz w:val="24"/>
          <w:szCs w:val="24"/>
        </w:rPr>
        <w:t>ON THE CITY OF CASTLE HILLS</w:t>
      </w:r>
      <w:r>
        <w:rPr>
          <w:rFonts w:ascii="BellCentennial-NameAndNumber" w:hAnsi="BellCentennial-NameAndNumber"/>
          <w:sz w:val="24"/>
          <w:szCs w:val="24"/>
        </w:rPr>
        <w:t xml:space="preserve"> </w:t>
      </w:r>
    </w:p>
    <w:p w14:paraId="08FC6C77" w14:textId="058BD46C" w:rsidR="00E20A5B" w:rsidRDefault="00E20A5B" w:rsidP="00FF1FAC">
      <w:pPr>
        <w:autoSpaceDE w:val="0"/>
        <w:autoSpaceDN w:val="0"/>
        <w:jc w:val="center"/>
        <w:rPr>
          <w:rFonts w:ascii="BellCentennial-NameAndNumber" w:hAnsi="BellCentennial-NameAndNumber"/>
          <w:sz w:val="24"/>
          <w:szCs w:val="24"/>
        </w:rPr>
      </w:pPr>
      <w:r>
        <w:rPr>
          <w:rFonts w:ascii="BellCentennial-NameAndNumber" w:hAnsi="BellCentennial-NameAndNumber"/>
          <w:sz w:val="24"/>
          <w:szCs w:val="24"/>
        </w:rPr>
        <w:t xml:space="preserve">CRIME CONTROL &amp; PREVENTION DISTRICT </w:t>
      </w:r>
      <w:r w:rsidR="00D02915">
        <w:rPr>
          <w:rFonts w:ascii="BellCentennial-NameAndNumber" w:hAnsi="BellCentennial-NameAndNumber"/>
          <w:sz w:val="24"/>
          <w:szCs w:val="24"/>
        </w:rPr>
        <w:t>FY 202</w:t>
      </w:r>
      <w:r w:rsidR="00A35518">
        <w:rPr>
          <w:rFonts w:ascii="BellCentennial-NameAndNumber" w:hAnsi="BellCentennial-NameAndNumber"/>
          <w:sz w:val="24"/>
          <w:szCs w:val="24"/>
        </w:rPr>
        <w:t>5</w:t>
      </w:r>
      <w:r w:rsidR="00D02915">
        <w:rPr>
          <w:rFonts w:ascii="BellCentennial-NameAndNumber" w:hAnsi="BellCentennial-NameAndNumber"/>
          <w:sz w:val="24"/>
          <w:szCs w:val="24"/>
        </w:rPr>
        <w:t xml:space="preserve"> </w:t>
      </w:r>
      <w:r>
        <w:rPr>
          <w:rFonts w:ascii="BellCentennial-NameAndNumber" w:hAnsi="BellCentennial-NameAndNumber"/>
          <w:sz w:val="24"/>
          <w:szCs w:val="24"/>
        </w:rPr>
        <w:t>BUDGET</w:t>
      </w:r>
    </w:p>
    <w:p w14:paraId="6F02D319" w14:textId="77777777" w:rsidR="00FF1FAC" w:rsidRDefault="00FF1FAC" w:rsidP="00E20A5B">
      <w:pPr>
        <w:autoSpaceDE w:val="0"/>
        <w:autoSpaceDN w:val="0"/>
        <w:rPr>
          <w:rFonts w:ascii="BellCentennial-SubCaption" w:hAnsi="BellCentennial-SubCaption"/>
          <w:sz w:val="24"/>
          <w:szCs w:val="24"/>
        </w:rPr>
      </w:pPr>
    </w:p>
    <w:p w14:paraId="24365AF1" w14:textId="1786069B" w:rsidR="00E20A5B" w:rsidRDefault="00E20A5B" w:rsidP="00E20A5B">
      <w:pPr>
        <w:autoSpaceDE w:val="0"/>
        <w:autoSpaceDN w:val="0"/>
        <w:rPr>
          <w:rFonts w:ascii="BellCentennial-SubCaption" w:hAnsi="BellCentennial-SubCaption"/>
          <w:sz w:val="24"/>
          <w:szCs w:val="24"/>
        </w:rPr>
      </w:pPr>
      <w:r>
        <w:rPr>
          <w:rFonts w:ascii="BellCentennial-SubCaption" w:hAnsi="BellCentennial-SubCaption"/>
          <w:sz w:val="24"/>
          <w:szCs w:val="24"/>
        </w:rPr>
        <w:t xml:space="preserve">The </w:t>
      </w:r>
      <w:r w:rsidR="00D02915">
        <w:rPr>
          <w:rFonts w:ascii="BellCentennial-SubCaption" w:hAnsi="BellCentennial-SubCaption"/>
          <w:sz w:val="24"/>
          <w:szCs w:val="24"/>
        </w:rPr>
        <w:t xml:space="preserve">City of </w:t>
      </w:r>
      <w:r>
        <w:rPr>
          <w:rFonts w:ascii="BellCentennial-SubCaption" w:hAnsi="BellCentennial-SubCaption"/>
          <w:sz w:val="24"/>
          <w:szCs w:val="24"/>
        </w:rPr>
        <w:t xml:space="preserve">Castle Hills </w:t>
      </w:r>
      <w:r w:rsidR="00D02915">
        <w:rPr>
          <w:rFonts w:ascii="BellCentennial-SubCaption" w:hAnsi="BellCentennial-SubCaption"/>
          <w:sz w:val="24"/>
          <w:szCs w:val="24"/>
        </w:rPr>
        <w:t xml:space="preserve">will hold a public hearing on the </w:t>
      </w:r>
      <w:r>
        <w:rPr>
          <w:rFonts w:ascii="BellCentennial-SubCaption" w:hAnsi="BellCentennial-SubCaption"/>
          <w:sz w:val="24"/>
          <w:szCs w:val="24"/>
        </w:rPr>
        <w:t>C</w:t>
      </w:r>
      <w:r w:rsidR="00704CD5">
        <w:rPr>
          <w:rFonts w:ascii="BellCentennial-SubCaption" w:hAnsi="BellCentennial-SubCaption"/>
          <w:sz w:val="24"/>
          <w:szCs w:val="24"/>
        </w:rPr>
        <w:t xml:space="preserve">rime Control </w:t>
      </w:r>
      <w:r w:rsidR="00D02915">
        <w:rPr>
          <w:rFonts w:ascii="BellCentennial-SubCaption" w:hAnsi="BellCentennial-SubCaption"/>
          <w:sz w:val="24"/>
          <w:szCs w:val="24"/>
        </w:rPr>
        <w:t xml:space="preserve">&amp; </w:t>
      </w:r>
      <w:r w:rsidR="00704CD5">
        <w:rPr>
          <w:rFonts w:ascii="BellCentennial-SubCaption" w:hAnsi="BellCentennial-SubCaption"/>
          <w:sz w:val="24"/>
          <w:szCs w:val="24"/>
        </w:rPr>
        <w:t>Prevention District</w:t>
      </w:r>
      <w:r>
        <w:rPr>
          <w:rFonts w:ascii="BellCentennial-SubCaption" w:hAnsi="BellCentennial-SubCaption"/>
          <w:sz w:val="24"/>
          <w:szCs w:val="24"/>
        </w:rPr>
        <w:t xml:space="preserve"> </w:t>
      </w:r>
      <w:r w:rsidR="00D02915">
        <w:rPr>
          <w:rFonts w:ascii="BellCentennial-SubCaption" w:hAnsi="BellCentennial-SubCaption"/>
          <w:sz w:val="24"/>
          <w:szCs w:val="24"/>
        </w:rPr>
        <w:t>Fiscal Year 2</w:t>
      </w:r>
      <w:r w:rsidR="00F90165">
        <w:rPr>
          <w:rFonts w:ascii="BellCentennial-SubCaption" w:hAnsi="BellCentennial-SubCaption"/>
          <w:sz w:val="24"/>
          <w:szCs w:val="24"/>
        </w:rPr>
        <w:t>5</w:t>
      </w:r>
      <w:r w:rsidR="00D02915">
        <w:rPr>
          <w:rFonts w:ascii="BellCentennial-SubCaption" w:hAnsi="BellCentennial-SubCaption"/>
          <w:sz w:val="24"/>
          <w:szCs w:val="24"/>
        </w:rPr>
        <w:t xml:space="preserve"> Budget beginning </w:t>
      </w:r>
      <w:r w:rsidR="00A35518">
        <w:rPr>
          <w:rFonts w:ascii="BellCentennial-SubCaption" w:hAnsi="BellCentennial-SubCaption"/>
          <w:sz w:val="24"/>
          <w:szCs w:val="24"/>
        </w:rPr>
        <w:t>October</w:t>
      </w:r>
      <w:r w:rsidR="00D02915">
        <w:rPr>
          <w:rFonts w:ascii="BellCentennial-SubCaption" w:hAnsi="BellCentennial-SubCaption"/>
          <w:sz w:val="24"/>
          <w:szCs w:val="24"/>
        </w:rPr>
        <w:t xml:space="preserve"> 1, </w:t>
      </w:r>
      <w:proofErr w:type="gramStart"/>
      <w:r w:rsidR="00D02915">
        <w:rPr>
          <w:rFonts w:ascii="BellCentennial-SubCaption" w:hAnsi="BellCentennial-SubCaption"/>
          <w:sz w:val="24"/>
          <w:szCs w:val="24"/>
        </w:rPr>
        <w:t>202</w:t>
      </w:r>
      <w:r w:rsidR="00F90165">
        <w:rPr>
          <w:rFonts w:ascii="BellCentennial-SubCaption" w:hAnsi="BellCentennial-SubCaption"/>
          <w:sz w:val="24"/>
          <w:szCs w:val="24"/>
        </w:rPr>
        <w:t>4</w:t>
      </w:r>
      <w:proofErr w:type="gramEnd"/>
      <w:r w:rsidR="00D02915">
        <w:rPr>
          <w:rFonts w:ascii="BellCentennial-SubCaption" w:hAnsi="BellCentennial-SubCaption"/>
          <w:sz w:val="24"/>
          <w:szCs w:val="24"/>
        </w:rPr>
        <w:t xml:space="preserve"> and ending </w:t>
      </w:r>
      <w:r w:rsidR="003B578C">
        <w:rPr>
          <w:rFonts w:ascii="BellCentennial-SubCaption" w:hAnsi="BellCentennial-SubCaption"/>
          <w:sz w:val="24"/>
          <w:szCs w:val="24"/>
        </w:rPr>
        <w:t>September 30</w:t>
      </w:r>
      <w:r w:rsidR="00D02915">
        <w:rPr>
          <w:rFonts w:ascii="BellCentennial-SubCaption" w:hAnsi="BellCentennial-SubCaption"/>
          <w:sz w:val="24"/>
          <w:szCs w:val="24"/>
        </w:rPr>
        <w:t>, 202</w:t>
      </w:r>
      <w:r w:rsidR="00F90165">
        <w:rPr>
          <w:rFonts w:ascii="BellCentennial-SubCaption" w:hAnsi="BellCentennial-SubCaption"/>
          <w:sz w:val="24"/>
          <w:szCs w:val="24"/>
        </w:rPr>
        <w:t>5</w:t>
      </w:r>
      <w:r w:rsidR="00D02915">
        <w:rPr>
          <w:rFonts w:ascii="BellCentennial-SubCaption" w:hAnsi="BellCentennial-SubCaption"/>
          <w:sz w:val="24"/>
          <w:szCs w:val="24"/>
        </w:rPr>
        <w:t xml:space="preserve"> as presented by the Crime Control &amp; Prevention District. The public hearing will be held on September </w:t>
      </w:r>
      <w:r w:rsidR="00A35518">
        <w:rPr>
          <w:rFonts w:ascii="BellCentennial-SubCaption" w:hAnsi="BellCentennial-SubCaption"/>
          <w:sz w:val="24"/>
          <w:szCs w:val="24"/>
        </w:rPr>
        <w:t>4</w:t>
      </w:r>
      <w:r w:rsidR="00D02915">
        <w:rPr>
          <w:rFonts w:ascii="BellCentennial-SubCaption" w:hAnsi="BellCentennial-SubCaption"/>
          <w:sz w:val="24"/>
          <w:szCs w:val="24"/>
        </w:rPr>
        <w:t>, 202</w:t>
      </w:r>
      <w:r w:rsidR="00BE7B88">
        <w:rPr>
          <w:rFonts w:ascii="BellCentennial-SubCaption" w:hAnsi="BellCentennial-SubCaption"/>
          <w:sz w:val="24"/>
          <w:szCs w:val="24"/>
        </w:rPr>
        <w:t>4</w:t>
      </w:r>
      <w:r w:rsidR="00D02915">
        <w:rPr>
          <w:rFonts w:ascii="BellCentennial-SubCaption" w:hAnsi="BellCentennial-SubCaption"/>
          <w:sz w:val="24"/>
          <w:szCs w:val="24"/>
        </w:rPr>
        <w:t xml:space="preserve"> at 6:30 p.m. at City of Castle Hills </w:t>
      </w:r>
      <w:r>
        <w:rPr>
          <w:rFonts w:ascii="BellCentennial-SubCaption" w:hAnsi="BellCentennial-SubCaption"/>
          <w:sz w:val="24"/>
          <w:szCs w:val="24"/>
        </w:rPr>
        <w:t>Chambers</w:t>
      </w:r>
      <w:r w:rsidR="002C21A3">
        <w:rPr>
          <w:rFonts w:ascii="BellCentennial-SubCaption" w:hAnsi="BellCentennial-SubCaption"/>
          <w:sz w:val="24"/>
          <w:szCs w:val="24"/>
        </w:rPr>
        <w:t xml:space="preserve"> </w:t>
      </w:r>
      <w:r>
        <w:rPr>
          <w:rFonts w:ascii="BellCentennial-SubCaption" w:hAnsi="BellCentennial-SubCaption"/>
          <w:sz w:val="24"/>
          <w:szCs w:val="24"/>
        </w:rPr>
        <w:t>located at 209 Lemonwood Drive, Castle</w:t>
      </w:r>
      <w:r w:rsidR="004B6BBC">
        <w:rPr>
          <w:rFonts w:ascii="BellCentennial-SubCaption" w:hAnsi="BellCentennial-SubCaption"/>
          <w:sz w:val="24"/>
          <w:szCs w:val="24"/>
        </w:rPr>
        <w:t xml:space="preserve"> </w:t>
      </w:r>
      <w:r>
        <w:rPr>
          <w:rFonts w:ascii="BellCentennial-SubCaption" w:hAnsi="BellCentennial-SubCaption"/>
          <w:sz w:val="24"/>
          <w:szCs w:val="24"/>
        </w:rPr>
        <w:t>Hills Texas</w:t>
      </w:r>
      <w:r w:rsidR="00FF1FAC">
        <w:rPr>
          <w:rFonts w:ascii="BellCentennial-SubCaption" w:hAnsi="BellCentennial-SubCaption"/>
          <w:sz w:val="24"/>
          <w:szCs w:val="24"/>
        </w:rPr>
        <w:t xml:space="preserve"> 78213</w:t>
      </w:r>
      <w:r>
        <w:rPr>
          <w:rFonts w:ascii="BellCentennial-SubCaption" w:hAnsi="BellCentennial-SubCaption"/>
          <w:sz w:val="24"/>
          <w:szCs w:val="24"/>
        </w:rPr>
        <w:t>.</w:t>
      </w:r>
    </w:p>
    <w:p w14:paraId="69522AA4" w14:textId="77777777" w:rsidR="002C21A3" w:rsidRDefault="002C21A3" w:rsidP="00E20A5B">
      <w:pPr>
        <w:autoSpaceDE w:val="0"/>
        <w:autoSpaceDN w:val="0"/>
        <w:rPr>
          <w:rFonts w:ascii="BellCentennial-SubCaption" w:hAnsi="BellCentennial-SubCaption"/>
          <w:sz w:val="24"/>
          <w:szCs w:val="24"/>
        </w:rPr>
      </w:pPr>
    </w:p>
    <w:p w14:paraId="716FA3E2" w14:textId="387955BF" w:rsidR="00E20A5B" w:rsidRDefault="00E20A5B" w:rsidP="00E20A5B">
      <w:pPr>
        <w:autoSpaceDE w:val="0"/>
        <w:autoSpaceDN w:val="0"/>
        <w:rPr>
          <w:rFonts w:ascii="BellCentennial-SubCaption" w:hAnsi="BellCentennial-SubCaption"/>
          <w:sz w:val="24"/>
          <w:szCs w:val="24"/>
        </w:rPr>
      </w:pPr>
      <w:r>
        <w:rPr>
          <w:rFonts w:ascii="BellCentennial-SubCaption" w:hAnsi="BellCentennial-SubCaption"/>
          <w:sz w:val="24"/>
          <w:szCs w:val="24"/>
        </w:rPr>
        <w:t>The proposed budget will be available at</w:t>
      </w:r>
      <w:r w:rsidR="002C21A3">
        <w:rPr>
          <w:rFonts w:ascii="BellCentennial-SubCaption" w:hAnsi="BellCentennial-SubCaption"/>
          <w:sz w:val="24"/>
          <w:szCs w:val="24"/>
        </w:rPr>
        <w:t xml:space="preserve"> </w:t>
      </w:r>
      <w:r>
        <w:rPr>
          <w:rFonts w:ascii="BellCentennial-SubCaption" w:hAnsi="BellCentennial-SubCaption"/>
          <w:sz w:val="24"/>
          <w:szCs w:val="24"/>
        </w:rPr>
        <w:t>City Hall and on the city website at</w:t>
      </w:r>
    </w:p>
    <w:p w14:paraId="62EF05B8" w14:textId="77777777" w:rsidR="00E20A5B" w:rsidRDefault="00000000" w:rsidP="00E20A5B">
      <w:pPr>
        <w:rPr>
          <w:rFonts w:ascii="BellCentennial-SubCaption" w:hAnsi="BellCentennial-SubCaption"/>
          <w:sz w:val="24"/>
          <w:szCs w:val="24"/>
        </w:rPr>
      </w:pPr>
      <w:hyperlink r:id="rId4" w:history="1">
        <w:r w:rsidR="00E20A5B" w:rsidRPr="00036B9F">
          <w:rPr>
            <w:rStyle w:val="Hyperlink"/>
            <w:rFonts w:ascii="BellCentennial-SubCaption" w:hAnsi="BellCentennial-SubCaption"/>
            <w:color w:val="auto"/>
            <w:sz w:val="24"/>
            <w:szCs w:val="24"/>
          </w:rPr>
          <w:t>www.cityofcastlehills.com</w:t>
        </w:r>
      </w:hyperlink>
      <w:r w:rsidR="00E20A5B">
        <w:rPr>
          <w:rFonts w:ascii="BellCentennial-SubCaption" w:hAnsi="BellCentennial-SubCaption"/>
          <w:sz w:val="24"/>
          <w:szCs w:val="24"/>
        </w:rPr>
        <w:t>.</w:t>
      </w:r>
    </w:p>
    <w:p w14:paraId="06BB3DFC" w14:textId="77777777" w:rsidR="002B19D1" w:rsidRDefault="002B19D1"/>
    <w:p w14:paraId="5B26812E" w14:textId="77777777" w:rsidR="0005545A" w:rsidRDefault="0005545A"/>
    <w:p w14:paraId="3E04A281" w14:textId="77777777" w:rsidR="0005545A" w:rsidRDefault="0005545A"/>
    <w:p w14:paraId="388AABD2" w14:textId="77777777" w:rsidR="0005545A" w:rsidRDefault="0005545A"/>
    <w:p w14:paraId="030D2F32" w14:textId="77777777" w:rsidR="0005545A" w:rsidRDefault="0005545A"/>
    <w:p w14:paraId="1FDD08CB" w14:textId="77777777" w:rsidR="0005545A" w:rsidRDefault="0005545A"/>
    <w:p w14:paraId="0BB8C84A" w14:textId="77777777" w:rsidR="0005545A" w:rsidRDefault="0005545A"/>
    <w:p w14:paraId="50FC962A" w14:textId="77777777" w:rsidR="0005545A" w:rsidRDefault="0005545A"/>
    <w:p w14:paraId="4489FCA2" w14:textId="77777777" w:rsidR="0005545A" w:rsidRDefault="0005545A"/>
    <w:p w14:paraId="684E9278" w14:textId="77777777" w:rsidR="0005545A" w:rsidRDefault="0005545A"/>
    <w:p w14:paraId="613DD667" w14:textId="77777777" w:rsidR="0005545A" w:rsidRDefault="0005545A"/>
    <w:p w14:paraId="570543DD" w14:textId="77777777" w:rsidR="0005545A" w:rsidRDefault="0005545A"/>
    <w:p w14:paraId="1D6D3CB9" w14:textId="77777777" w:rsidR="0005545A" w:rsidRDefault="0005545A"/>
    <w:p w14:paraId="3A4D825B" w14:textId="77777777" w:rsidR="0005545A" w:rsidRDefault="0005545A" w:rsidP="0005545A">
      <w:pPr>
        <w:jc w:val="center"/>
        <w:rPr>
          <w:b/>
          <w:sz w:val="28"/>
          <w:szCs w:val="28"/>
        </w:rPr>
      </w:pPr>
      <w:r w:rsidRPr="00984AA4">
        <w:rPr>
          <w:b/>
          <w:sz w:val="28"/>
          <w:szCs w:val="28"/>
        </w:rPr>
        <w:t xml:space="preserve">Notice of Public Hearing on </w:t>
      </w:r>
      <w:r>
        <w:rPr>
          <w:b/>
          <w:sz w:val="28"/>
          <w:szCs w:val="28"/>
        </w:rPr>
        <w:t>the City of Castle Hills FY</w:t>
      </w:r>
      <w:r w:rsidRPr="00984AA4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25</w:t>
      </w:r>
      <w:r w:rsidRPr="00984AA4">
        <w:rPr>
          <w:b/>
          <w:sz w:val="28"/>
          <w:szCs w:val="28"/>
        </w:rPr>
        <w:t xml:space="preserve"> Budget</w:t>
      </w:r>
      <w:r>
        <w:rPr>
          <w:b/>
          <w:sz w:val="28"/>
          <w:szCs w:val="28"/>
        </w:rPr>
        <w:t xml:space="preserve"> </w:t>
      </w:r>
    </w:p>
    <w:p w14:paraId="4A8EAE33" w14:textId="77777777" w:rsidR="0005545A" w:rsidRDefault="0005545A" w:rsidP="0005545A">
      <w:pPr>
        <w:jc w:val="both"/>
        <w:rPr>
          <w:sz w:val="28"/>
          <w:szCs w:val="28"/>
        </w:rPr>
      </w:pPr>
    </w:p>
    <w:p w14:paraId="2FFF3D56" w14:textId="77777777" w:rsidR="0005545A" w:rsidRPr="00984AA4" w:rsidRDefault="0005545A" w:rsidP="0005545A">
      <w:pPr>
        <w:jc w:val="both"/>
        <w:rPr>
          <w:sz w:val="28"/>
          <w:szCs w:val="28"/>
        </w:rPr>
      </w:pPr>
      <w:r w:rsidRPr="00984AA4">
        <w:rPr>
          <w:sz w:val="28"/>
          <w:szCs w:val="28"/>
        </w:rPr>
        <w:t xml:space="preserve">The City of </w:t>
      </w:r>
      <w:r>
        <w:rPr>
          <w:sz w:val="28"/>
          <w:szCs w:val="28"/>
        </w:rPr>
        <w:t>Castle Hills</w:t>
      </w:r>
      <w:r w:rsidRPr="00984AA4">
        <w:rPr>
          <w:sz w:val="28"/>
          <w:szCs w:val="28"/>
        </w:rPr>
        <w:t xml:space="preserve"> will hold </w:t>
      </w:r>
      <w:r>
        <w:rPr>
          <w:sz w:val="28"/>
          <w:szCs w:val="28"/>
        </w:rPr>
        <w:t xml:space="preserve">a public hearing </w:t>
      </w:r>
      <w:r w:rsidRPr="00984AA4">
        <w:rPr>
          <w:sz w:val="28"/>
          <w:szCs w:val="28"/>
        </w:rPr>
        <w:t>on the Proposed Annual Operating and Capital Budget for FY 20</w:t>
      </w:r>
      <w:r>
        <w:rPr>
          <w:sz w:val="28"/>
          <w:szCs w:val="28"/>
        </w:rPr>
        <w:t>25. The hearing will be</w:t>
      </w:r>
      <w:r w:rsidRPr="00984AA4">
        <w:rPr>
          <w:sz w:val="28"/>
          <w:szCs w:val="28"/>
        </w:rPr>
        <w:t xml:space="preserve"> held on </w:t>
      </w:r>
      <w:r>
        <w:rPr>
          <w:sz w:val="28"/>
          <w:szCs w:val="28"/>
        </w:rPr>
        <w:t>Wednesday</w:t>
      </w:r>
      <w:r w:rsidRPr="00DA461C">
        <w:rPr>
          <w:sz w:val="28"/>
          <w:szCs w:val="28"/>
        </w:rPr>
        <w:t xml:space="preserve">, September </w:t>
      </w:r>
      <w:r>
        <w:rPr>
          <w:sz w:val="28"/>
          <w:szCs w:val="28"/>
        </w:rPr>
        <w:t>4</w:t>
      </w:r>
      <w:r w:rsidRPr="00DA461C">
        <w:rPr>
          <w:sz w:val="28"/>
          <w:szCs w:val="28"/>
        </w:rPr>
        <w:t>, 202</w:t>
      </w:r>
      <w:r>
        <w:rPr>
          <w:sz w:val="28"/>
          <w:szCs w:val="28"/>
        </w:rPr>
        <w:t>4,</w:t>
      </w:r>
      <w:r w:rsidRPr="00DA461C">
        <w:rPr>
          <w:sz w:val="28"/>
          <w:szCs w:val="28"/>
        </w:rPr>
        <w:t xml:space="preserve"> at 6:30 pm at City Hall, 209 Lemonwood Dr</w:t>
      </w:r>
      <w:r>
        <w:rPr>
          <w:sz w:val="28"/>
          <w:szCs w:val="28"/>
        </w:rPr>
        <w:t>ive Castle Hills, TX 78213</w:t>
      </w:r>
      <w:r w:rsidRPr="00AE2CF6">
        <w:rPr>
          <w:sz w:val="28"/>
          <w:szCs w:val="28"/>
        </w:rPr>
        <w:t>.</w:t>
      </w:r>
    </w:p>
    <w:p w14:paraId="6DE0E46E" w14:textId="77777777" w:rsidR="0005545A" w:rsidRPr="00984AA4" w:rsidRDefault="0005545A" w:rsidP="0005545A">
      <w:pPr>
        <w:jc w:val="both"/>
        <w:rPr>
          <w:b/>
          <w:sz w:val="28"/>
          <w:szCs w:val="28"/>
        </w:rPr>
      </w:pPr>
    </w:p>
    <w:p w14:paraId="67A84825" w14:textId="77777777" w:rsidR="0005545A" w:rsidRDefault="0005545A" w:rsidP="0005545A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t xml:space="preserve"> </w:t>
      </w:r>
      <w:r w:rsidRPr="000B565A">
        <w:rPr>
          <w:sz w:val="36"/>
          <w:szCs w:val="36"/>
        </w:rPr>
        <w:t>“This budget will raise more total property taxes than last year’s budget by $1,292,352 or 42.65%, and of that amount $22,276 is tax revenue to be raised from new property added to the tax roll this year.”</w:t>
      </w:r>
      <w:r>
        <w:rPr>
          <w:sz w:val="36"/>
          <w:szCs w:val="36"/>
        </w:rPr>
        <w:t xml:space="preserve"> </w:t>
      </w:r>
    </w:p>
    <w:p w14:paraId="3DE49AC5" w14:textId="77777777" w:rsidR="0005545A" w:rsidRDefault="0005545A" w:rsidP="0005545A">
      <w:pPr>
        <w:jc w:val="both"/>
        <w:rPr>
          <w:sz w:val="28"/>
          <w:szCs w:val="28"/>
        </w:rPr>
      </w:pPr>
    </w:p>
    <w:p w14:paraId="06123D8E" w14:textId="77777777" w:rsidR="0005545A" w:rsidRPr="00DA461C" w:rsidRDefault="0005545A" w:rsidP="0005545A">
      <w:pPr>
        <w:jc w:val="both"/>
        <w:rPr>
          <w:sz w:val="28"/>
          <w:szCs w:val="28"/>
        </w:rPr>
      </w:pPr>
      <w:r w:rsidRPr="00BC44C3">
        <w:rPr>
          <w:sz w:val="28"/>
          <w:szCs w:val="28"/>
        </w:rPr>
        <w:t>A copy</w:t>
      </w:r>
      <w:r w:rsidRPr="00984AA4">
        <w:rPr>
          <w:sz w:val="28"/>
          <w:szCs w:val="28"/>
        </w:rPr>
        <w:t xml:space="preserve"> of the proposed budget is available on the City’s website at </w:t>
      </w:r>
      <w:r w:rsidRPr="00DA461C">
        <w:rPr>
          <w:sz w:val="28"/>
          <w:szCs w:val="28"/>
        </w:rPr>
        <w:t>cityofcastlehills.com</w:t>
      </w:r>
    </w:p>
    <w:p w14:paraId="00EDB536" w14:textId="77777777" w:rsidR="0005545A" w:rsidRDefault="0005545A"/>
    <w:sectPr w:rsidR="00055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Centennial-NameAndNumber">
    <w:altName w:val="Calibri"/>
    <w:charset w:val="00"/>
    <w:family w:val="auto"/>
    <w:pitch w:val="default"/>
  </w:font>
  <w:font w:name="BellCentennial-SubCaptio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5B"/>
    <w:rsid w:val="00036B9F"/>
    <w:rsid w:val="0005545A"/>
    <w:rsid w:val="002B19D1"/>
    <w:rsid w:val="002C21A3"/>
    <w:rsid w:val="003B578C"/>
    <w:rsid w:val="00434A49"/>
    <w:rsid w:val="00455728"/>
    <w:rsid w:val="004B6BBC"/>
    <w:rsid w:val="004C45F8"/>
    <w:rsid w:val="006A1C2C"/>
    <w:rsid w:val="00704CD5"/>
    <w:rsid w:val="007234AA"/>
    <w:rsid w:val="008C04BB"/>
    <w:rsid w:val="00A35518"/>
    <w:rsid w:val="00BE7B88"/>
    <w:rsid w:val="00C63A29"/>
    <w:rsid w:val="00D02915"/>
    <w:rsid w:val="00E20A5B"/>
    <w:rsid w:val="00F20266"/>
    <w:rsid w:val="00F90165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2AEA"/>
  <w15:chartTrackingRefBased/>
  <w15:docId w15:val="{F8D8004C-D345-4D85-8C8C-897174F2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A5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0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8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ofcastlehil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Rapelye</dc:creator>
  <cp:keywords/>
  <dc:description/>
  <cp:lastModifiedBy>Nichole</cp:lastModifiedBy>
  <cp:revision>3</cp:revision>
  <dcterms:created xsi:type="dcterms:W3CDTF">2024-08-20T14:31:00Z</dcterms:created>
  <dcterms:modified xsi:type="dcterms:W3CDTF">2024-08-20T20:40:00Z</dcterms:modified>
</cp:coreProperties>
</file>